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7A" w:rsidRPr="000115AB" w:rsidRDefault="000115AB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115A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:rsidR="0038257A" w:rsidRPr="0038257A" w:rsidRDefault="0038257A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администрации</w:t>
      </w:r>
    </w:p>
    <w:p w:rsidR="0038257A" w:rsidRDefault="0038257A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562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>Юсьвинского</w:t>
      </w:r>
      <w:proofErr w:type="spellEnd"/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округа </w:t>
      </w:r>
    </w:p>
    <w:p w:rsidR="0038257A" w:rsidRPr="0038257A" w:rsidRDefault="0038257A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Пермского края</w:t>
      </w:r>
    </w:p>
    <w:p w:rsidR="0038257A" w:rsidRPr="0038257A" w:rsidRDefault="0038257A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27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62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30.</w:t>
      </w:r>
      <w:r w:rsidR="00A2759C"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 w:rsidR="00A2759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562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55</w:t>
      </w:r>
      <w:r w:rsidRPr="003825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38257A" w:rsidRPr="0038257A" w:rsidRDefault="0038257A" w:rsidP="005627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257A" w:rsidRPr="0038257A" w:rsidRDefault="0038257A" w:rsidP="00562741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:rsidR="0038257A" w:rsidRPr="0038257A" w:rsidRDefault="000115AB" w:rsidP="00562741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 секторе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земельных ресурсов</w:t>
      </w: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отдела 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земельн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ым </w:t>
      </w: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 имущественным  отношениям администрации Ю</w:t>
      </w:r>
      <w:r w:rsidRPr="003825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сьвинского муниципального округа пермского края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02D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62741" w:rsidRPr="00702DE2" w:rsidRDefault="00562741" w:rsidP="005627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1.1. Сектор </w:t>
      </w:r>
      <w:r w:rsidR="00F46BE7">
        <w:rPr>
          <w:rFonts w:ascii="Times New Roman" w:hAnsi="Times New Roman" w:cs="Times New Roman"/>
          <w:sz w:val="28"/>
          <w:szCs w:val="28"/>
        </w:rPr>
        <w:t>земельных  ресурсов</w:t>
      </w:r>
      <w:r w:rsidRPr="0038257A">
        <w:rPr>
          <w:rFonts w:ascii="Times New Roman" w:hAnsi="Times New Roman" w:cs="Times New Roman"/>
          <w:sz w:val="28"/>
          <w:szCs w:val="28"/>
        </w:rPr>
        <w:t xml:space="preserve"> (далее - Сектор) создан в составе отдела </w:t>
      </w:r>
      <w:r w:rsidR="00F46BE7">
        <w:rPr>
          <w:rFonts w:ascii="Times New Roman" w:hAnsi="Times New Roman" w:cs="Times New Roman"/>
          <w:sz w:val="28"/>
          <w:szCs w:val="28"/>
        </w:rPr>
        <w:t xml:space="preserve">по </w:t>
      </w:r>
      <w:r w:rsidRPr="0038257A">
        <w:rPr>
          <w:rFonts w:ascii="Times New Roman" w:hAnsi="Times New Roman" w:cs="Times New Roman"/>
          <w:sz w:val="28"/>
          <w:szCs w:val="28"/>
        </w:rPr>
        <w:t>земельн</w:t>
      </w:r>
      <w:r w:rsidR="00F46BE7">
        <w:rPr>
          <w:rFonts w:ascii="Times New Roman" w:hAnsi="Times New Roman" w:cs="Times New Roman"/>
          <w:sz w:val="28"/>
          <w:szCs w:val="28"/>
        </w:rPr>
        <w:t>ым и имущественным отношениям</w:t>
      </w:r>
      <w:r w:rsidRPr="0038257A">
        <w:rPr>
          <w:rFonts w:ascii="Times New Roman" w:hAnsi="Times New Roman" w:cs="Times New Roman"/>
          <w:sz w:val="28"/>
          <w:szCs w:val="28"/>
        </w:rPr>
        <w:t xml:space="preserve"> администрации Юсьвинского муниципального округа Пермского края (далее – Отдел) и является его структурным подразделением.</w:t>
      </w:r>
    </w:p>
    <w:p w:rsidR="001423B5" w:rsidRDefault="0038257A" w:rsidP="005627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1.2.</w:t>
      </w:r>
      <w:r w:rsidR="001423B5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Сектор в своей деятельности руководствуется Конституцией Российской Федерации,  нормативными   правовыми  актами  Российской Федерации,  Пермского края,  Уставом  Юсьвинского муниципального округа Пермского края,  нормативными правовыми актами Думы Юсьвинского муни</w:t>
      </w:r>
      <w:r w:rsidR="001423B5">
        <w:rPr>
          <w:rFonts w:ascii="Times New Roman" w:hAnsi="Times New Roman" w:cs="Times New Roman"/>
          <w:sz w:val="28"/>
          <w:szCs w:val="28"/>
        </w:rPr>
        <w:t xml:space="preserve">ципального округа Пермского края и </w:t>
      </w:r>
      <w:r w:rsidR="001423B5" w:rsidRPr="00976D11">
        <w:rPr>
          <w:rFonts w:ascii="Times New Roman" w:hAnsi="Times New Roman" w:cs="Times New Roman"/>
          <w:sz w:val="28"/>
          <w:szCs w:val="28"/>
        </w:rPr>
        <w:t>администрации Юсьвинского муници</w:t>
      </w:r>
      <w:r w:rsidR="001423B5">
        <w:rPr>
          <w:rFonts w:ascii="Times New Roman" w:hAnsi="Times New Roman" w:cs="Times New Roman"/>
          <w:sz w:val="28"/>
          <w:szCs w:val="28"/>
        </w:rPr>
        <w:t xml:space="preserve">пального округа Пермского края (далее </w:t>
      </w:r>
      <w:proofErr w:type="gramStart"/>
      <w:r w:rsidR="001423B5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1423B5">
        <w:rPr>
          <w:rFonts w:ascii="Times New Roman" w:hAnsi="Times New Roman" w:cs="Times New Roman"/>
          <w:sz w:val="28"/>
          <w:szCs w:val="28"/>
        </w:rPr>
        <w:t xml:space="preserve">дминистрация округа), Положением об Отделе и </w:t>
      </w:r>
      <w:r w:rsidR="001423B5" w:rsidRPr="00976D11">
        <w:rPr>
          <w:rFonts w:ascii="Times New Roman" w:hAnsi="Times New Roman" w:cs="Times New Roman"/>
          <w:sz w:val="28"/>
          <w:szCs w:val="28"/>
        </w:rPr>
        <w:t xml:space="preserve"> настоящим Положением.</w:t>
      </w:r>
    </w:p>
    <w:p w:rsidR="001423B5" w:rsidRPr="00976D11" w:rsidRDefault="001423B5" w:rsidP="005627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D11">
        <w:rPr>
          <w:rFonts w:ascii="Times New Roman" w:hAnsi="Times New Roman" w:cs="Times New Roman"/>
          <w:sz w:val="28"/>
          <w:szCs w:val="28"/>
        </w:rPr>
        <w:t xml:space="preserve">1.3.Общее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D11">
        <w:rPr>
          <w:rFonts w:ascii="Times New Roman" w:hAnsi="Times New Roman" w:cs="Times New Roman"/>
          <w:sz w:val="28"/>
          <w:szCs w:val="28"/>
        </w:rPr>
        <w:t>руководство Сектор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76D1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заведующий отдела</w:t>
      </w:r>
      <w:proofErr w:type="gramEnd"/>
      <w:r w:rsidRPr="00976D11">
        <w:rPr>
          <w:rFonts w:ascii="Times New Roman" w:hAnsi="Times New Roman" w:cs="Times New Roman"/>
          <w:sz w:val="28"/>
          <w:szCs w:val="28"/>
        </w:rPr>
        <w:t>.</w:t>
      </w:r>
    </w:p>
    <w:p w:rsidR="001423B5" w:rsidRDefault="001423B5" w:rsidP="0056274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6D1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76D11">
        <w:rPr>
          <w:rFonts w:ascii="Times New Roman" w:hAnsi="Times New Roman" w:cs="Times New Roman"/>
          <w:sz w:val="28"/>
          <w:szCs w:val="28"/>
        </w:rPr>
        <w:t>.Непосредственное руководство Сектор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6D1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976D11">
        <w:rPr>
          <w:rFonts w:ascii="Times New Roman" w:hAnsi="Times New Roman" w:cs="Times New Roman"/>
          <w:sz w:val="28"/>
          <w:szCs w:val="28"/>
        </w:rPr>
        <w:t>заведующий сектор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76D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3B5" w:rsidRDefault="001423B5" w:rsidP="0056274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3C73">
        <w:rPr>
          <w:rFonts w:ascii="Times New Roman" w:hAnsi="Times New Roman" w:cs="Times New Roman"/>
          <w:sz w:val="28"/>
          <w:szCs w:val="28"/>
        </w:rPr>
        <w:t xml:space="preserve">1.5.Настоящее Положение устанавливает </w:t>
      </w:r>
      <w:r w:rsidRPr="00B13C73">
        <w:rPr>
          <w:rFonts w:ascii="Times New Roman" w:hAnsi="Times New Roman" w:cs="Times New Roman"/>
          <w:color w:val="2D2D2D"/>
          <w:spacing w:val="2"/>
          <w:sz w:val="28"/>
          <w:szCs w:val="28"/>
        </w:rPr>
        <w:t>компетенцию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Сектора</w:t>
      </w:r>
      <w:r w:rsidRPr="00B13C73">
        <w:rPr>
          <w:rFonts w:ascii="Times New Roman" w:hAnsi="Times New Roman" w:cs="Times New Roman"/>
          <w:sz w:val="28"/>
          <w:szCs w:val="28"/>
        </w:rPr>
        <w:t xml:space="preserve">, которая включает права и обязанности, предоставленные </w:t>
      </w:r>
      <w:r>
        <w:rPr>
          <w:rFonts w:ascii="Times New Roman" w:hAnsi="Times New Roman" w:cs="Times New Roman"/>
          <w:sz w:val="28"/>
          <w:szCs w:val="28"/>
        </w:rPr>
        <w:t>Сектору</w:t>
      </w:r>
      <w:r w:rsidRPr="00B13C73">
        <w:rPr>
          <w:rFonts w:ascii="Times New Roman" w:hAnsi="Times New Roman" w:cs="Times New Roman"/>
          <w:sz w:val="28"/>
          <w:szCs w:val="28"/>
        </w:rPr>
        <w:t xml:space="preserve"> для осуществления целей, задач и  функции.</w:t>
      </w:r>
    </w:p>
    <w:p w:rsidR="00562741" w:rsidRPr="00B13C73" w:rsidRDefault="00562741" w:rsidP="0056274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57A" w:rsidRDefault="0038257A" w:rsidP="00562741">
      <w:pPr>
        <w:spacing w:after="0" w:line="240" w:lineRule="auto"/>
        <w:ind w:firstLine="567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702DE2">
        <w:rPr>
          <w:rStyle w:val="a3"/>
          <w:rFonts w:ascii="Times New Roman" w:hAnsi="Times New Roman" w:cs="Times New Roman"/>
          <w:sz w:val="28"/>
          <w:szCs w:val="28"/>
        </w:rPr>
        <w:t xml:space="preserve">2.Цели и задачи </w:t>
      </w:r>
    </w:p>
    <w:p w:rsidR="00562741" w:rsidRPr="00702DE2" w:rsidRDefault="00562741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C05DE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2.1.</w:t>
      </w:r>
      <w:r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Целью деятельности </w:t>
      </w:r>
      <w:r w:rsidR="00FC05DE">
        <w:rPr>
          <w:rFonts w:ascii="Times New Roman" w:eastAsiaTheme="minorHAnsi" w:hAnsi="Times New Roman" w:cs="Times New Roman"/>
          <w:sz w:val="28"/>
          <w:szCs w:val="28"/>
          <w:lang w:eastAsia="en-US"/>
        </w:rPr>
        <w:t>Сектора</w:t>
      </w:r>
      <w:r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осуществление </w:t>
      </w:r>
      <w:r w:rsidRPr="0038257A">
        <w:rPr>
          <w:rFonts w:ascii="Times New Roman" w:hAnsi="Times New Roman" w:cs="Times New Roman"/>
          <w:sz w:val="28"/>
          <w:szCs w:val="28"/>
        </w:rPr>
        <w:t xml:space="preserve">единой политики в области земельных отношений  на территории муниципального образования Юсьвинский муниципальный округ Пермского края (далее - муниципальный округ). 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2.2.Основными задачами</w:t>
      </w:r>
      <w:r w:rsidR="00FC05DE">
        <w:rPr>
          <w:rFonts w:ascii="Times New Roman" w:hAnsi="Times New Roman" w:cs="Times New Roman"/>
          <w:sz w:val="28"/>
          <w:szCs w:val="28"/>
        </w:rPr>
        <w:t xml:space="preserve"> </w:t>
      </w:r>
      <w:r w:rsidR="0012738C">
        <w:rPr>
          <w:rFonts w:ascii="Times New Roman" w:hAnsi="Times New Roman" w:cs="Times New Roman"/>
          <w:sz w:val="28"/>
          <w:szCs w:val="28"/>
        </w:rPr>
        <w:t xml:space="preserve">Сектора </w:t>
      </w:r>
      <w:r w:rsidRPr="0038257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2.2.1.обеспечение рационального и эффективного использования земельных</w:t>
      </w:r>
      <w:r w:rsidR="00FC05DE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ресурсов на территории муниципального округа Пермского края в пределах  полномочий  муниципального округа в соответствии с требованиями, установленными   законодательством Российской Федерации;</w:t>
      </w:r>
    </w:p>
    <w:p w:rsid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2.2.2.обеспечение выполнения плановых показателей по сбору неналоговых платежей в  бюджет  Юсьвинского муниципального округа Пермского края </w:t>
      </w:r>
      <w:proofErr w:type="gramStart"/>
      <w:r w:rsidRPr="0038257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8257A">
        <w:rPr>
          <w:rFonts w:ascii="Times New Roman" w:hAnsi="Times New Roman" w:cs="Times New Roman"/>
          <w:sz w:val="28"/>
          <w:szCs w:val="28"/>
        </w:rPr>
        <w:t xml:space="preserve">далее - бюджет округа) за счет своевременного и полного </w:t>
      </w:r>
      <w:r w:rsidRPr="0038257A">
        <w:rPr>
          <w:rFonts w:ascii="Times New Roman" w:hAnsi="Times New Roman" w:cs="Times New Roman"/>
          <w:sz w:val="28"/>
          <w:szCs w:val="28"/>
        </w:rPr>
        <w:lastRenderedPageBreak/>
        <w:t>поступления арендной платы за земельные участки, а также средств от продажи земельных участков, платы по договорам на установку и эксплуатацию рекламных конструкций;</w:t>
      </w:r>
    </w:p>
    <w:p w:rsidR="00562741" w:rsidRPr="0038257A" w:rsidRDefault="00562741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57A" w:rsidRDefault="0038257A" w:rsidP="00562741">
      <w:pPr>
        <w:spacing w:after="0" w:line="240" w:lineRule="auto"/>
        <w:ind w:firstLine="567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702DE2">
        <w:rPr>
          <w:rStyle w:val="a3"/>
          <w:rFonts w:ascii="Times New Roman" w:hAnsi="Times New Roman" w:cs="Times New Roman"/>
          <w:sz w:val="28"/>
          <w:szCs w:val="28"/>
        </w:rPr>
        <w:t xml:space="preserve">3. Функции </w:t>
      </w:r>
    </w:p>
    <w:p w:rsidR="00562741" w:rsidRPr="00702DE2" w:rsidRDefault="00562741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257A" w:rsidRPr="0038257A" w:rsidRDefault="00FC05DE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3.1.Сектор</w:t>
      </w:r>
      <w:r w:rsidR="0038257A" w:rsidRPr="0038257A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 задачами выполняет следующие функции</w:t>
      </w:r>
      <w:r w:rsidRPr="00FC05DE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в области земельных отношений:</w:t>
      </w:r>
    </w:p>
    <w:p w:rsidR="0038257A" w:rsidRPr="0038257A" w:rsidRDefault="00FC05DE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8257A" w:rsidRPr="0038257A">
        <w:rPr>
          <w:rFonts w:ascii="Times New Roman" w:hAnsi="Times New Roman" w:cs="Times New Roman"/>
          <w:sz w:val="28"/>
          <w:szCs w:val="28"/>
        </w:rPr>
        <w:t>1.1.формирует и ведет  реестр земельных участков, находящихся в муниципальной собственности Юсьвинского муниципального округа Пермского края (дале</w:t>
      </w:r>
      <w:proofErr w:type="gramStart"/>
      <w:r w:rsidR="0038257A" w:rsidRPr="0038257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8257A" w:rsidRPr="0038257A">
        <w:rPr>
          <w:rFonts w:ascii="Times New Roman" w:hAnsi="Times New Roman" w:cs="Times New Roman"/>
          <w:sz w:val="28"/>
          <w:szCs w:val="28"/>
        </w:rPr>
        <w:t xml:space="preserve"> муниципальная собственность);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3.1.2.готовит документы  для   государственной  регистрации права муниципальной  собственности на земельные участки в соответствии с действующим законодательством;  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3.1.3.разрабатывает проекты  нормативных правовых  актов администрации  округа, </w:t>
      </w:r>
      <w:r w:rsidR="001068C2">
        <w:rPr>
          <w:rFonts w:ascii="Times New Roman" w:hAnsi="Times New Roman" w:cs="Times New Roman"/>
          <w:sz w:val="28"/>
          <w:szCs w:val="28"/>
        </w:rPr>
        <w:t>по</w:t>
      </w:r>
      <w:r w:rsidRPr="0038257A">
        <w:rPr>
          <w:rFonts w:ascii="Times New Roman" w:hAnsi="Times New Roman" w:cs="Times New Roman"/>
          <w:sz w:val="28"/>
          <w:szCs w:val="28"/>
        </w:rPr>
        <w:t xml:space="preserve"> вопросам распоряжения земельными  участками, расположенными в границах муниципального округа, в пределах своей компетенции;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3.1.4.осуществляет учет и </w:t>
      </w:r>
      <w:proofErr w:type="gramStart"/>
      <w:r w:rsidRPr="003825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257A">
        <w:rPr>
          <w:rFonts w:ascii="Times New Roman" w:hAnsi="Times New Roman" w:cs="Times New Roman"/>
          <w:sz w:val="28"/>
          <w:szCs w:val="28"/>
        </w:rPr>
        <w:t xml:space="preserve"> поступлением в бюджет  округа</w:t>
      </w:r>
      <w:r w:rsidR="00727CE6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средств от использования  земельных участков, принимает необходимые меры для обеспечения этих поступлений;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3.1.5.разрабатывает предложения по подбору земельных участков в целях реализации инвестиционных проектов на территории  муниципального округа;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3.1.6.осуществляет обследование земельных участков;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</w:t>
      </w:r>
      <w:r w:rsidRPr="00060AA7">
        <w:rPr>
          <w:rFonts w:ascii="Times New Roman" w:hAnsi="Times New Roman" w:cs="Times New Roman"/>
          <w:sz w:val="28"/>
          <w:szCs w:val="28"/>
        </w:rPr>
        <w:t>1.7.</w:t>
      </w:r>
      <w:r w:rsidR="00060AA7">
        <w:rPr>
          <w:rFonts w:ascii="Times New Roman" w:hAnsi="Times New Roman" w:cs="Times New Roman"/>
          <w:sz w:val="28"/>
          <w:szCs w:val="28"/>
        </w:rPr>
        <w:t xml:space="preserve">осуществляет подготовку  разрешений на использование земельных участков, решений на установление сервитута (публичного сервитута); 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3.1.8. организует проведение торгов (аукционов, конкурсов)</w:t>
      </w:r>
      <w:r w:rsidR="00727CE6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в случаях, установленных действующим законодательством;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3.1.9.организует проведение работ по определению рыночной стоимости земельных участков либо права на заключение договоров аренды земельных участков;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3.1.10.ведет учет и отчетность по аренде и продаже земель, находящихся в муниципальной собственности,</w:t>
      </w:r>
      <w:r w:rsidR="00727CE6">
        <w:rPr>
          <w:rFonts w:ascii="Times New Roman" w:hAnsi="Times New Roman" w:cs="Times New Roman"/>
          <w:sz w:val="28"/>
          <w:szCs w:val="28"/>
        </w:rPr>
        <w:t xml:space="preserve"> </w:t>
      </w:r>
      <w:r w:rsidRPr="0038257A">
        <w:rPr>
          <w:rFonts w:ascii="Times New Roman" w:hAnsi="Times New Roman" w:cs="Times New Roman"/>
          <w:sz w:val="28"/>
          <w:szCs w:val="28"/>
        </w:rPr>
        <w:t>а также  земельных участков, государственная     собственность на которые не разграничена;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3.1.11.осуществляет   распоряжение земельными участками, находящимися в муниципальной  собственности, а также  земельными участками, государственная     собственность на которые не разграничена,  если  иное не установлено действующим законодательством;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3.1.12.</w:t>
      </w:r>
      <w:r w:rsidR="00D010A3">
        <w:rPr>
          <w:rFonts w:ascii="Times New Roman" w:hAnsi="Times New Roman" w:cs="Times New Roman"/>
          <w:sz w:val="28"/>
          <w:szCs w:val="28"/>
        </w:rPr>
        <w:t xml:space="preserve">принимает участие </w:t>
      </w:r>
      <w:r w:rsidR="0056549C">
        <w:rPr>
          <w:rFonts w:ascii="Times New Roman" w:hAnsi="Times New Roman" w:cs="Times New Roman"/>
          <w:sz w:val="28"/>
          <w:szCs w:val="28"/>
        </w:rPr>
        <w:t xml:space="preserve"> в обследовании земельных участков </w:t>
      </w:r>
      <w:r w:rsidR="00D010A3">
        <w:rPr>
          <w:rFonts w:ascii="Times New Roman" w:hAnsi="Times New Roman" w:cs="Times New Roman"/>
          <w:sz w:val="28"/>
          <w:szCs w:val="28"/>
        </w:rPr>
        <w:t>при проведении</w:t>
      </w:r>
      <w:r w:rsidRPr="0038257A">
        <w:rPr>
          <w:rFonts w:ascii="Times New Roman" w:hAnsi="Times New Roman" w:cs="Times New Roman"/>
          <w:sz w:val="28"/>
          <w:szCs w:val="28"/>
        </w:rPr>
        <w:t xml:space="preserve">  </w:t>
      </w:r>
      <w:r w:rsidR="00D010A3" w:rsidRPr="0056549C">
        <w:rPr>
          <w:rFonts w:ascii="Times New Roman" w:hAnsi="Times New Roman" w:cs="Times New Roman"/>
          <w:sz w:val="28"/>
          <w:szCs w:val="28"/>
        </w:rPr>
        <w:t>муниципального з</w:t>
      </w:r>
      <w:r w:rsidR="00D010A3" w:rsidRPr="00D010A3">
        <w:rPr>
          <w:rFonts w:ascii="Times New Roman" w:hAnsi="Times New Roman" w:cs="Times New Roman"/>
          <w:sz w:val="28"/>
          <w:szCs w:val="28"/>
        </w:rPr>
        <w:t>емельного контроля</w:t>
      </w:r>
      <w:r w:rsidRPr="00D010A3">
        <w:rPr>
          <w:rFonts w:ascii="Times New Roman" w:hAnsi="Times New Roman" w:cs="Times New Roman"/>
          <w:sz w:val="28"/>
          <w:szCs w:val="28"/>
        </w:rPr>
        <w:t xml:space="preserve">   в соответствии с действующим законодательством Ро</w:t>
      </w:r>
      <w:r w:rsidRPr="0038257A">
        <w:rPr>
          <w:rFonts w:ascii="Times New Roman" w:hAnsi="Times New Roman" w:cs="Times New Roman"/>
          <w:sz w:val="28"/>
          <w:szCs w:val="28"/>
        </w:rPr>
        <w:t xml:space="preserve">ссийской Федерации и в порядке, установленном нормативными правовыми актами Пермского края, а также принятыми в соответствии с ними нормативными правовыми актами </w:t>
      </w:r>
      <w:r w:rsidRPr="0038257A">
        <w:rPr>
          <w:rFonts w:ascii="Times New Roman" w:hAnsi="Times New Roman" w:cs="Times New Roman"/>
          <w:sz w:val="28"/>
          <w:szCs w:val="28"/>
        </w:rPr>
        <w:lastRenderedPageBreak/>
        <w:t>администрация округа.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3.1.13.координирует проведение землеустроительных работ, организует выполнение геодезических и картографических работ специального назначения и иных изысканий для обеспечения землеустройства, мониторинга земель и других специальных работ, связанных с охраной и рациональным использованием земельных ресурсов;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3.1.14. осуществляет необходимые функции по резервированию земель и изъятию, в том числе путем выкупа, земельных участков в границах муниципального округа  для муниципальных нужд;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3.1.15.</w:t>
      </w:r>
      <w:r w:rsidR="0056549C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проведении </w:t>
      </w:r>
      <w:r w:rsidRPr="0038257A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комплексных кадастровых работ;</w:t>
      </w:r>
    </w:p>
    <w:p w:rsidR="0038257A" w:rsidRP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257A">
        <w:rPr>
          <w:rFonts w:ascii="Times New Roman" w:hAnsi="Times New Roman" w:cs="Times New Roman"/>
          <w:color w:val="000000"/>
          <w:sz w:val="28"/>
          <w:szCs w:val="28"/>
        </w:rPr>
        <w:t>3.1.16.осуществляет подготовку соответствующих материалов, необходимых для перевода земельных участков из одной категории в другую;</w:t>
      </w:r>
    </w:p>
    <w:p w:rsidR="003928A8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57A">
        <w:rPr>
          <w:rFonts w:ascii="Times New Roman" w:hAnsi="Times New Roman" w:cs="Times New Roman"/>
          <w:color w:val="000000"/>
          <w:sz w:val="28"/>
          <w:szCs w:val="28"/>
        </w:rPr>
        <w:t>3.1.17.</w:t>
      </w:r>
      <w:r w:rsidR="0086185B" w:rsidRPr="0086185B">
        <w:rPr>
          <w:rFonts w:eastAsiaTheme="minorHAnsi"/>
          <w:lang w:eastAsia="en-US"/>
        </w:rPr>
        <w:t xml:space="preserve"> </w:t>
      </w:r>
      <w:r w:rsidR="0086185B" w:rsidRPr="0086185B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подготовку решений и проводит мероприятия по выявлению правообладателей ранее учтенных объектов недвижимости, направление решений в Управление Росреестра;</w:t>
      </w:r>
    </w:p>
    <w:p w:rsidR="00413358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3358">
        <w:rPr>
          <w:rFonts w:ascii="Times New Roman" w:hAnsi="Times New Roman" w:cs="Times New Roman"/>
          <w:color w:val="000000"/>
          <w:sz w:val="28"/>
          <w:szCs w:val="28"/>
        </w:rPr>
        <w:t>3.1.18.</w:t>
      </w:r>
      <w:r w:rsidR="00413358" w:rsidRPr="00413358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 готовит проекты  решений о выдаче или отказе в выдаче разрешения на использование земель или земельного участка без предоставления земельных участков и установления сервитута, публичного сервитута;</w:t>
      </w:r>
    </w:p>
    <w:p w:rsidR="005E6DAE" w:rsidRPr="005073AC" w:rsidRDefault="005E6DAE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F46BE7">
        <w:rPr>
          <w:rFonts w:ascii="Times New Roman" w:eastAsia="Times New Roman" w:hAnsi="Times New Roman" w:cs="Times New Roman"/>
          <w:sz w:val="28"/>
          <w:szCs w:val="28"/>
        </w:rPr>
        <w:t>.19</w:t>
      </w:r>
      <w:r>
        <w:rPr>
          <w:rFonts w:ascii="Times New Roman" w:eastAsia="Times New Roman" w:hAnsi="Times New Roman" w:cs="Times New Roman"/>
          <w:sz w:val="28"/>
          <w:szCs w:val="28"/>
        </w:rPr>
        <w:t>.осуществляет</w:t>
      </w:r>
      <w:r w:rsidRPr="00507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8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подготовку решений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постановке</w:t>
      </w:r>
      <w:r w:rsidRPr="005073AC">
        <w:rPr>
          <w:rFonts w:ascii="Times New Roman" w:eastAsia="Times New Roman" w:hAnsi="Times New Roman" w:cs="Times New Roman"/>
          <w:sz w:val="28"/>
          <w:szCs w:val="28"/>
        </w:rPr>
        <w:t xml:space="preserve"> на учёт многодетных  семей,</w:t>
      </w:r>
      <w:r w:rsidR="00226935">
        <w:rPr>
          <w:rFonts w:ascii="Times New Roman" w:eastAsia="Times New Roman" w:hAnsi="Times New Roman" w:cs="Times New Roman"/>
          <w:sz w:val="28"/>
          <w:szCs w:val="28"/>
        </w:rPr>
        <w:t xml:space="preserve"> ведет </w:t>
      </w:r>
      <w:r w:rsidR="00226935" w:rsidRPr="005073AC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="00226935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226935" w:rsidRPr="00507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935">
        <w:rPr>
          <w:rFonts w:ascii="Times New Roman" w:eastAsia="Times New Roman" w:hAnsi="Times New Roman" w:cs="Times New Roman"/>
          <w:sz w:val="28"/>
          <w:szCs w:val="28"/>
        </w:rPr>
        <w:t>многодетных семей и земельных участков</w:t>
      </w:r>
      <w:r w:rsidR="00226935" w:rsidRPr="00507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73AC">
        <w:rPr>
          <w:rFonts w:ascii="Times New Roman" w:eastAsia="Times New Roman" w:hAnsi="Times New Roman" w:cs="Times New Roman"/>
          <w:sz w:val="28"/>
          <w:szCs w:val="28"/>
        </w:rPr>
        <w:t>в целях предоставления бесплатно в со</w:t>
      </w:r>
      <w:r w:rsidR="00226935">
        <w:rPr>
          <w:rFonts w:ascii="Times New Roman" w:eastAsia="Times New Roman" w:hAnsi="Times New Roman" w:cs="Times New Roman"/>
          <w:sz w:val="28"/>
          <w:szCs w:val="28"/>
        </w:rPr>
        <w:t>бственность  земельных участков;</w:t>
      </w:r>
    </w:p>
    <w:p w:rsidR="0038257A" w:rsidRPr="0038257A" w:rsidRDefault="005E6DAE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="00F46BE7">
        <w:rPr>
          <w:rFonts w:ascii="Times New Roman" w:hAnsi="Times New Roman" w:cs="Times New Roman"/>
          <w:sz w:val="28"/>
          <w:szCs w:val="28"/>
        </w:rPr>
        <w:t>0</w:t>
      </w:r>
      <w:r w:rsidR="00413358">
        <w:rPr>
          <w:rFonts w:ascii="Times New Roman" w:hAnsi="Times New Roman" w:cs="Times New Roman"/>
          <w:sz w:val="28"/>
          <w:szCs w:val="28"/>
        </w:rPr>
        <w:t>.</w:t>
      </w:r>
      <w:r w:rsidR="0038257A" w:rsidRPr="0038257A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и выдачу решений о присвоении адресов объектам адресной системы, изменении, аннулировании адресов, присвоении наименований элементам улично-дорожной сети, наименований элементам планировочной структуры;</w:t>
      </w:r>
    </w:p>
    <w:p w:rsidR="0038257A" w:rsidRPr="0038257A" w:rsidRDefault="00413358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3.1.2</w:t>
      </w:r>
      <w:r w:rsidR="00F46BE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8257A" w:rsidRPr="0038257A">
        <w:rPr>
          <w:rFonts w:ascii="Times New Roman" w:hAnsi="Times New Roman" w:cs="Times New Roman"/>
          <w:color w:val="000000"/>
          <w:sz w:val="28"/>
          <w:szCs w:val="28"/>
        </w:rPr>
        <w:t>.вносит сведения в федеральную информационную адресную систему</w:t>
      </w:r>
      <w:r w:rsidR="004E01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8257A" w:rsidRPr="0038257A" w:rsidRDefault="004E013F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3.1.2</w:t>
      </w:r>
      <w:r w:rsidR="0067576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E6DAE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38257A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существляет работу в системе электронного межведомственного взаимодействия по вопросам, относящ</w:t>
      </w:r>
      <w:r w:rsidR="00727CE6">
        <w:rPr>
          <w:rFonts w:ascii="Times New Roman" w:eastAsiaTheme="minorHAnsi" w:hAnsi="Times New Roman" w:cs="Times New Roman"/>
          <w:sz w:val="28"/>
          <w:szCs w:val="28"/>
          <w:lang w:eastAsia="en-US"/>
        </w:rPr>
        <w:t>имся к сфере деятельности  Сектора</w:t>
      </w:r>
      <w:r w:rsidR="0038257A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8257A" w:rsidRDefault="004E013F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3.1.2</w:t>
      </w:r>
      <w:r w:rsidR="0067576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E6DAE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38257A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существляет прием граждан по вопросам, связанным с реализацией юридическими и физическими лицами своих пра</w:t>
      </w:r>
      <w:r w:rsidR="00727CE6">
        <w:rPr>
          <w:rFonts w:ascii="Times New Roman" w:eastAsiaTheme="minorHAnsi" w:hAnsi="Times New Roman" w:cs="Times New Roman"/>
          <w:sz w:val="28"/>
          <w:szCs w:val="28"/>
          <w:lang w:eastAsia="en-US"/>
        </w:rPr>
        <w:t>в в области земельных отношений</w:t>
      </w:r>
      <w:r w:rsidR="0038257A"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подготавливает проекты ответов по результатам рассмотрения обращений.</w:t>
      </w:r>
    </w:p>
    <w:p w:rsidR="00413358" w:rsidRPr="00413358" w:rsidRDefault="00413358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3358">
        <w:rPr>
          <w:rFonts w:ascii="Times New Roman" w:eastAsiaTheme="minorHAnsi" w:hAnsi="Times New Roman" w:cs="Times New Roman"/>
          <w:sz w:val="28"/>
          <w:szCs w:val="28"/>
          <w:lang w:eastAsia="en-US"/>
        </w:rPr>
        <w:t>3.1.2</w:t>
      </w:r>
      <w:r w:rsidR="0067576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413358">
        <w:rPr>
          <w:rFonts w:ascii="Times New Roman" w:eastAsiaTheme="minorHAnsi" w:hAnsi="Times New Roman" w:cs="Times New Roman"/>
          <w:sz w:val="28"/>
          <w:szCs w:val="28"/>
          <w:lang w:eastAsia="en-US"/>
        </w:rPr>
        <w:t>. организует предоставление муниципальны</w:t>
      </w:r>
      <w:r w:rsidR="005E6DAE">
        <w:rPr>
          <w:rFonts w:ascii="Times New Roman" w:eastAsiaTheme="minorHAnsi" w:hAnsi="Times New Roman" w:cs="Times New Roman"/>
          <w:sz w:val="28"/>
          <w:szCs w:val="28"/>
          <w:lang w:eastAsia="en-US"/>
        </w:rPr>
        <w:t>х услуг, предоставляемых Сектором</w:t>
      </w:r>
      <w:r w:rsidRPr="004133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обеспечение их предоставления по принципу «одного окна» и в  электронном виде;</w:t>
      </w:r>
    </w:p>
    <w:p w:rsidR="0038257A" w:rsidRDefault="0038257A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4E013F">
        <w:rPr>
          <w:rFonts w:ascii="Times New Roman" w:eastAsiaTheme="minorHAnsi" w:hAnsi="Times New Roman" w:cs="Times New Roman"/>
          <w:sz w:val="28"/>
          <w:szCs w:val="28"/>
          <w:lang w:eastAsia="en-US"/>
        </w:rPr>
        <w:t>1.2</w:t>
      </w:r>
      <w:r w:rsidR="00675769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E6DAE">
        <w:rPr>
          <w:rFonts w:ascii="Times New Roman" w:eastAsiaTheme="minorHAnsi" w:hAnsi="Times New Roman" w:cs="Times New Roman"/>
          <w:sz w:val="28"/>
          <w:szCs w:val="28"/>
          <w:lang w:eastAsia="en-US"/>
        </w:rPr>
        <w:t>.о</w:t>
      </w:r>
      <w:r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существляет иные функции по вопросам компетенции  в соответствии с действующим</w:t>
      </w:r>
      <w:r w:rsidR="00727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8257A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законодательством.</w:t>
      </w:r>
    </w:p>
    <w:p w:rsidR="00413358" w:rsidRPr="0038257A" w:rsidRDefault="00413358" w:rsidP="005627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57A" w:rsidRPr="00702DE2" w:rsidRDefault="0038257A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02DE2">
        <w:rPr>
          <w:rStyle w:val="a3"/>
          <w:rFonts w:ascii="Times New Roman" w:hAnsi="Times New Roman" w:cs="Times New Roman"/>
          <w:sz w:val="28"/>
          <w:szCs w:val="28"/>
        </w:rPr>
        <w:t xml:space="preserve">4. Права и обязанности </w:t>
      </w:r>
      <w:r w:rsidRPr="00702DE2">
        <w:rPr>
          <w:rFonts w:ascii="Times New Roman" w:hAnsi="Times New Roman" w:cs="Times New Roman"/>
          <w:sz w:val="28"/>
          <w:szCs w:val="28"/>
        </w:rPr>
        <w:t> </w:t>
      </w:r>
    </w:p>
    <w:p w:rsidR="005A3FE3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lastRenderedPageBreak/>
        <w:t>В целях реализации задач и функций в установленной сфере деятельности</w:t>
      </w:r>
      <w:r w:rsidR="00727CE6">
        <w:rPr>
          <w:rFonts w:ascii="Times New Roman" w:hAnsi="Times New Roman" w:cs="Times New Roman"/>
          <w:sz w:val="28"/>
          <w:szCs w:val="28"/>
        </w:rPr>
        <w:t xml:space="preserve">  Сектор</w:t>
      </w:r>
      <w:r w:rsidRPr="0038257A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B0419">
        <w:rPr>
          <w:rFonts w:ascii="Times New Roman" w:hAnsi="Times New Roman" w:cs="Times New Roman"/>
          <w:sz w:val="28"/>
          <w:szCs w:val="28"/>
        </w:rPr>
        <w:t>.1.запрашивать и получать в установленном порядке от структурных  подразделений администрации 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419">
        <w:rPr>
          <w:rFonts w:ascii="Times New Roman" w:hAnsi="Times New Roman" w:cs="Times New Roman"/>
          <w:sz w:val="28"/>
          <w:szCs w:val="28"/>
        </w:rPr>
        <w:t xml:space="preserve">юридических лиц, расположенных или осуществляющих свою деятельность на территории  муниципального округа, информацию, необходимую для   выполнения задач, возложенных на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Pr="00FB0419">
        <w:rPr>
          <w:rFonts w:ascii="Times New Roman" w:hAnsi="Times New Roman" w:cs="Times New Roman"/>
          <w:sz w:val="28"/>
          <w:szCs w:val="28"/>
        </w:rPr>
        <w:t>;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419">
        <w:rPr>
          <w:rFonts w:ascii="Times New Roman" w:hAnsi="Times New Roman" w:cs="Times New Roman"/>
          <w:sz w:val="28"/>
          <w:szCs w:val="28"/>
        </w:rPr>
        <w:t>4.2.требовать от структурных  подразделений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419">
        <w:rPr>
          <w:rFonts w:ascii="Times New Roman" w:hAnsi="Times New Roman" w:cs="Times New Roman"/>
          <w:sz w:val="28"/>
          <w:szCs w:val="28"/>
        </w:rPr>
        <w:t xml:space="preserve">округа, учреждений, организаций, предприятий и должностных лиц выполнения правовых актов по вопросам, относящимся к компетенции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FB0419">
        <w:rPr>
          <w:rFonts w:ascii="Times New Roman" w:hAnsi="Times New Roman" w:cs="Times New Roman"/>
          <w:sz w:val="28"/>
          <w:szCs w:val="28"/>
        </w:rPr>
        <w:t>;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419">
        <w:rPr>
          <w:rFonts w:ascii="Times New Roman" w:hAnsi="Times New Roman" w:cs="Times New Roman"/>
          <w:sz w:val="28"/>
          <w:szCs w:val="28"/>
        </w:rPr>
        <w:t>4.3.и</w:t>
      </w:r>
      <w:r w:rsidRPr="00FB0419">
        <w:rPr>
          <w:rFonts w:ascii="Times New Roman" w:eastAsiaTheme="minorHAnsi" w:hAnsi="Times New Roman" w:cs="Times New Roman"/>
          <w:sz w:val="28"/>
          <w:szCs w:val="28"/>
        </w:rPr>
        <w:t xml:space="preserve">спользовать в установленном порядке информацию, содержащуюся в банках данных исполнительных органов государственной власти Пермского края, </w:t>
      </w:r>
      <w:r w:rsidRPr="00FB0419">
        <w:rPr>
          <w:rFonts w:ascii="Times New Roman" w:hAnsi="Times New Roman" w:cs="Times New Roman"/>
          <w:sz w:val="28"/>
          <w:szCs w:val="28"/>
        </w:rPr>
        <w:t>администрации   округа;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419">
        <w:rPr>
          <w:rFonts w:ascii="Times New Roman" w:hAnsi="Times New Roman" w:cs="Times New Roman"/>
          <w:sz w:val="28"/>
          <w:szCs w:val="28"/>
        </w:rPr>
        <w:t xml:space="preserve">4.4.в пределах своих полномочий вносить главе муниципального  округа - главе администрации Юсьвинского муниципального округа </w:t>
      </w:r>
      <w:r w:rsidR="0012738C">
        <w:rPr>
          <w:rFonts w:ascii="Times New Roman" w:hAnsi="Times New Roman" w:cs="Times New Roman"/>
          <w:sz w:val="28"/>
          <w:szCs w:val="28"/>
        </w:rPr>
        <w:t>Пермского края</w:t>
      </w:r>
      <w:r w:rsidRPr="00FB0419">
        <w:rPr>
          <w:rFonts w:ascii="Times New Roman" w:hAnsi="Times New Roman" w:cs="Times New Roman"/>
          <w:sz w:val="28"/>
          <w:szCs w:val="28"/>
        </w:rPr>
        <w:t xml:space="preserve"> предложения по вопросам совершенствования деятельности;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419">
        <w:rPr>
          <w:rFonts w:ascii="Times New Roman" w:hAnsi="Times New Roman" w:cs="Times New Roman"/>
          <w:sz w:val="28"/>
          <w:szCs w:val="28"/>
        </w:rPr>
        <w:t>4.5.в</w:t>
      </w:r>
      <w:r w:rsidRPr="00FB0419">
        <w:rPr>
          <w:rFonts w:ascii="Times New Roman" w:eastAsiaTheme="minorHAnsi" w:hAnsi="Times New Roman" w:cs="Times New Roman"/>
          <w:sz w:val="28"/>
          <w:szCs w:val="28"/>
        </w:rPr>
        <w:t xml:space="preserve">носить предложения о привлечении в установленном порядке для проработки вопросов, отнесенных к сфере деятельности </w:t>
      </w:r>
      <w:r>
        <w:rPr>
          <w:rFonts w:ascii="Times New Roman" w:eastAsiaTheme="minorHAnsi" w:hAnsi="Times New Roman" w:cs="Times New Roman"/>
          <w:sz w:val="28"/>
          <w:szCs w:val="28"/>
        </w:rPr>
        <w:t>Сектора</w:t>
      </w:r>
      <w:r w:rsidRPr="00FB0419">
        <w:rPr>
          <w:rFonts w:ascii="Times New Roman" w:eastAsiaTheme="minorHAnsi" w:hAnsi="Times New Roman" w:cs="Times New Roman"/>
          <w:sz w:val="28"/>
          <w:szCs w:val="28"/>
        </w:rPr>
        <w:t>, ученых, экспертов и специалистов других организаций, в том числе на договорной основе;</w:t>
      </w:r>
      <w:r w:rsidRPr="00FB041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B0419">
        <w:rPr>
          <w:rFonts w:ascii="Times New Roman" w:hAnsi="Times New Roman" w:cs="Times New Roman"/>
          <w:sz w:val="28"/>
          <w:szCs w:val="28"/>
        </w:rPr>
        <w:t>4.6. привлекать для выполнения управленческих  функций   структурные подразделения   администрации округа, специалистов предприятий и учреждений;</w:t>
      </w:r>
    </w:p>
    <w:p w:rsidR="005A3FE3" w:rsidRPr="00FB0419" w:rsidRDefault="005A3FE3" w:rsidP="00562741">
      <w:pPr>
        <w:tabs>
          <w:tab w:val="left" w:pos="567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sz w:val="28"/>
          <w:szCs w:val="28"/>
        </w:rPr>
        <w:t>4.7.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направлять главе муниципального округ</w:t>
      </w:r>
      <w:proofErr w:type="gramStart"/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а-</w:t>
      </w:r>
      <w:proofErr w:type="gramEnd"/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главе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Юсьвинского 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муниципального округа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Пермского края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предложения по созданию совещательных и экспертных органов (советы, комиссии, группы, коллегии) в установленных сферах деятельности, обеспечивать организацию деятельности коллегиальных органов;</w:t>
      </w:r>
    </w:p>
    <w:p w:rsidR="005A3FE3" w:rsidRPr="00FB0419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419">
        <w:rPr>
          <w:rFonts w:ascii="Times New Roman" w:hAnsi="Times New Roman" w:cs="Times New Roman"/>
          <w:sz w:val="28"/>
          <w:szCs w:val="28"/>
        </w:rPr>
        <w:t xml:space="preserve">4.8.по согласованию с главой  муниципального округа – главой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</w:t>
      </w:r>
      <w:r w:rsidRPr="00FB0419">
        <w:rPr>
          <w:rFonts w:ascii="Times New Roman" w:hAnsi="Times New Roman" w:cs="Times New Roman"/>
          <w:sz w:val="28"/>
          <w:szCs w:val="28"/>
        </w:rPr>
        <w:t xml:space="preserve"> муниципального округа проводить совещания, встречи и другие мероприятия по вопросам, отнесенным компетенции </w:t>
      </w:r>
      <w:r>
        <w:rPr>
          <w:rFonts w:ascii="Times New Roman" w:hAnsi="Times New Roman" w:cs="Times New Roman"/>
          <w:sz w:val="28"/>
          <w:szCs w:val="28"/>
        </w:rPr>
        <w:t>Сектора</w:t>
      </w:r>
      <w:r w:rsidRPr="00FB0419">
        <w:rPr>
          <w:rFonts w:ascii="Times New Roman" w:hAnsi="Times New Roman" w:cs="Times New Roman"/>
          <w:sz w:val="28"/>
          <w:szCs w:val="28"/>
        </w:rPr>
        <w:t>.</w:t>
      </w:r>
    </w:p>
    <w:p w:rsidR="005A3FE3" w:rsidRPr="005A3FE3" w:rsidRDefault="005A3FE3" w:rsidP="00562741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5A3FE3">
        <w:rPr>
          <w:rStyle w:val="a3"/>
          <w:rFonts w:ascii="Times New Roman" w:hAnsi="Times New Roman" w:cs="Times New Roman"/>
          <w:b w:val="0"/>
          <w:sz w:val="28"/>
          <w:szCs w:val="28"/>
        </w:rPr>
        <w:t>Сектор обязан:</w:t>
      </w:r>
    </w:p>
    <w:p w:rsidR="005A3FE3" w:rsidRPr="00FB0419" w:rsidRDefault="005A3FE3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4.9. соблюдать требования законодательства Российской Федерации;</w:t>
      </w:r>
    </w:p>
    <w:p w:rsidR="005A3FE3" w:rsidRPr="00FB0419" w:rsidRDefault="005A3FE3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4.10.обеспечить решение задач и выполнение функций, установленных настоящим Положением;</w:t>
      </w:r>
    </w:p>
    <w:p w:rsidR="005A3FE3" w:rsidRPr="00FB0419" w:rsidRDefault="005A3FE3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4.11. действовать в интересах населения муниципального округа;</w:t>
      </w:r>
    </w:p>
    <w:p w:rsidR="005A3FE3" w:rsidRPr="00FB0419" w:rsidRDefault="005A3FE3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</w:t>
      </w:r>
      <w:r w:rsidR="0012738C"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. вести прием граждан по вопросам, отнесенным к его компетенции;</w:t>
      </w:r>
    </w:p>
    <w:p w:rsidR="005A3FE3" w:rsidRDefault="005A3FE3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4.1</w:t>
      </w:r>
      <w:r w:rsidR="0012738C">
        <w:rPr>
          <w:rFonts w:ascii="Times New Roman" w:hAnsi="Times New Roman" w:cs="Times New Roman"/>
          <w:kern w:val="1"/>
          <w:sz w:val="28"/>
          <w:szCs w:val="28"/>
          <w:lang w:eastAsia="ar-SA"/>
        </w:rPr>
        <w:t>3</w:t>
      </w:r>
      <w:r w:rsidRPr="00FB0419">
        <w:rPr>
          <w:rFonts w:ascii="Times New Roman" w:hAnsi="Times New Roman" w:cs="Times New Roman"/>
          <w:kern w:val="1"/>
          <w:sz w:val="28"/>
          <w:szCs w:val="28"/>
          <w:lang w:eastAsia="ar-SA"/>
        </w:rPr>
        <w:t>.соблюдать установленные сроки при принятии решений, рассмотрении обращений граждан и организаций.</w:t>
      </w:r>
    </w:p>
    <w:p w:rsidR="00060AA7" w:rsidRPr="00702DE2" w:rsidRDefault="00060AA7" w:rsidP="0056274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</w:p>
    <w:p w:rsidR="0038257A" w:rsidRPr="00702DE2" w:rsidRDefault="0038257A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02DE2">
        <w:rPr>
          <w:rStyle w:val="a3"/>
          <w:rFonts w:ascii="Times New Roman" w:hAnsi="Times New Roman" w:cs="Times New Roman"/>
          <w:sz w:val="28"/>
          <w:szCs w:val="28"/>
        </w:rPr>
        <w:t xml:space="preserve">5.  Организация деятельности </w:t>
      </w:r>
      <w:r w:rsidRPr="00702DE2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5.1.Штатную численность </w:t>
      </w:r>
      <w:r w:rsidR="00727CE6"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 определяет глава муниципального   округа – глава администрации Юсьвинского муниципального округа Пермского края.</w:t>
      </w:r>
    </w:p>
    <w:p w:rsidR="0038257A" w:rsidRPr="0038257A" w:rsidRDefault="00727CE6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5.2.Сектор </w:t>
      </w:r>
      <w:r w:rsidR="0038257A" w:rsidRPr="0038257A">
        <w:rPr>
          <w:rFonts w:ascii="Times New Roman" w:hAnsi="Times New Roman" w:cs="Times New Roman"/>
          <w:sz w:val="28"/>
          <w:szCs w:val="28"/>
        </w:rPr>
        <w:t>возглавляет  заведующий, назначаемый и освобождаемый от должности главой муниципального   округа – главой администрации Юсьвинского муниципального округа</w:t>
      </w:r>
      <w:r w:rsidR="0012738C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="0038257A" w:rsidRPr="003825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57A" w:rsidRPr="0038257A">
        <w:rPr>
          <w:rFonts w:ascii="Times New Roman" w:hAnsi="Times New Roman" w:cs="Times New Roman"/>
          <w:sz w:val="28"/>
          <w:szCs w:val="28"/>
        </w:rPr>
        <w:t>действующий на основании должностного регламента.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5.</w:t>
      </w:r>
      <w:r w:rsidR="00727CE6">
        <w:rPr>
          <w:rFonts w:ascii="Times New Roman" w:hAnsi="Times New Roman" w:cs="Times New Roman"/>
          <w:sz w:val="28"/>
          <w:szCs w:val="28"/>
        </w:rPr>
        <w:t>3</w:t>
      </w:r>
      <w:r w:rsidRPr="0038257A">
        <w:rPr>
          <w:rFonts w:ascii="Times New Roman" w:hAnsi="Times New Roman" w:cs="Times New Roman"/>
          <w:sz w:val="28"/>
          <w:szCs w:val="28"/>
        </w:rPr>
        <w:t xml:space="preserve">.Специалисты </w:t>
      </w:r>
      <w:r w:rsidR="00727CE6"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являются муниципальными служащими. На них распространяются все права, обязанности и льготы, предусмотренные действующим законодательством Российской Федерации.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5.</w:t>
      </w:r>
      <w:r w:rsidR="00727CE6">
        <w:rPr>
          <w:rFonts w:ascii="Times New Roman" w:hAnsi="Times New Roman" w:cs="Times New Roman"/>
          <w:sz w:val="28"/>
          <w:szCs w:val="28"/>
        </w:rPr>
        <w:t>4</w:t>
      </w:r>
      <w:r w:rsidRPr="0038257A">
        <w:rPr>
          <w:rFonts w:ascii="Times New Roman" w:hAnsi="Times New Roman" w:cs="Times New Roman"/>
          <w:sz w:val="28"/>
          <w:szCs w:val="28"/>
        </w:rPr>
        <w:t>.</w:t>
      </w:r>
      <w:r w:rsidR="00727CE6">
        <w:rPr>
          <w:rFonts w:ascii="Times New Roman" w:hAnsi="Times New Roman" w:cs="Times New Roman"/>
          <w:sz w:val="28"/>
          <w:szCs w:val="28"/>
        </w:rPr>
        <w:t xml:space="preserve">Специалисты Сектора </w:t>
      </w:r>
      <w:r w:rsidRPr="0038257A">
        <w:rPr>
          <w:rFonts w:ascii="Times New Roman" w:hAnsi="Times New Roman" w:cs="Times New Roman"/>
          <w:sz w:val="28"/>
          <w:szCs w:val="28"/>
        </w:rPr>
        <w:t xml:space="preserve">выполняют свои обязанности на основании должностных регламентов. </w:t>
      </w:r>
    </w:p>
    <w:p w:rsidR="0038257A" w:rsidRPr="0038257A" w:rsidRDefault="005A3FE3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D77DF4">
        <w:rPr>
          <w:rFonts w:ascii="Times New Roman" w:hAnsi="Times New Roman" w:cs="Times New Roman"/>
          <w:sz w:val="28"/>
          <w:szCs w:val="28"/>
        </w:rPr>
        <w:t>О</w:t>
      </w:r>
      <w:r w:rsidR="0038257A" w:rsidRPr="0038257A">
        <w:rPr>
          <w:rFonts w:ascii="Times New Roman" w:hAnsi="Times New Roman" w:cs="Times New Roman"/>
          <w:sz w:val="28"/>
          <w:szCs w:val="28"/>
        </w:rPr>
        <w:t>существляет свою деятельность во взаимодействии с соответствующими органами государственной власти Пермского края, структурными подразделениями (отраслевыми органами) администрации округа, учреждениями и организациями.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>5.</w:t>
      </w:r>
      <w:r w:rsidR="00D77DF4">
        <w:rPr>
          <w:rFonts w:ascii="Times New Roman" w:hAnsi="Times New Roman" w:cs="Times New Roman"/>
          <w:sz w:val="28"/>
          <w:szCs w:val="28"/>
        </w:rPr>
        <w:t>6</w:t>
      </w:r>
      <w:r w:rsidRPr="0038257A">
        <w:rPr>
          <w:rFonts w:ascii="Times New Roman" w:hAnsi="Times New Roman" w:cs="Times New Roman"/>
          <w:sz w:val="28"/>
          <w:szCs w:val="28"/>
        </w:rPr>
        <w:t>.Финансирование и обеспечение  помещениями, транспортом и другими материально-техническими ресурсами осуществляется за счет средств  бюджета округа, предусмотренных на финансирование  аппарата  администрации округа.</w:t>
      </w: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57A" w:rsidRPr="00702DE2" w:rsidRDefault="0038257A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DE2">
        <w:rPr>
          <w:rFonts w:ascii="Times New Roman" w:hAnsi="Times New Roman" w:cs="Times New Roman"/>
          <w:b/>
          <w:sz w:val="28"/>
          <w:szCs w:val="28"/>
        </w:rPr>
        <w:t xml:space="preserve">6. Ликвидация и реорганизация </w:t>
      </w:r>
    </w:p>
    <w:p w:rsidR="00A71BFF" w:rsidRPr="0038257A" w:rsidRDefault="00A71BFF" w:rsidP="005627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7A" w:rsidRPr="0038257A" w:rsidRDefault="0038257A" w:rsidP="00562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57A">
        <w:rPr>
          <w:rFonts w:ascii="Times New Roman" w:hAnsi="Times New Roman" w:cs="Times New Roman"/>
          <w:sz w:val="28"/>
          <w:szCs w:val="28"/>
        </w:rPr>
        <w:t xml:space="preserve">6.1.Прекращение деятельности </w:t>
      </w:r>
      <w:r w:rsidR="00727CE6">
        <w:rPr>
          <w:rFonts w:ascii="Times New Roman" w:hAnsi="Times New Roman" w:cs="Times New Roman"/>
          <w:sz w:val="28"/>
          <w:szCs w:val="28"/>
        </w:rPr>
        <w:t>Сектора</w:t>
      </w:r>
      <w:r w:rsidRPr="0038257A">
        <w:rPr>
          <w:rFonts w:ascii="Times New Roman" w:hAnsi="Times New Roman" w:cs="Times New Roman"/>
          <w:sz w:val="28"/>
          <w:szCs w:val="28"/>
        </w:rPr>
        <w:t xml:space="preserve"> происходит путем его ликвидации или реорганизации в соответствии с действующим законодательством.</w:t>
      </w:r>
    </w:p>
    <w:p w:rsidR="00940279" w:rsidRDefault="0038257A" w:rsidP="00562741">
      <w:pPr>
        <w:spacing w:after="0" w:line="240" w:lineRule="auto"/>
        <w:ind w:firstLine="567"/>
        <w:jc w:val="both"/>
      </w:pPr>
      <w:r w:rsidRPr="0038257A">
        <w:rPr>
          <w:rFonts w:ascii="Times New Roman" w:hAnsi="Times New Roman" w:cs="Times New Roman"/>
          <w:sz w:val="28"/>
          <w:szCs w:val="28"/>
        </w:rPr>
        <w:t>6.2.Ликвидация (реорганизация) производится на основании постановления администрации Юсьвинского муниципального округа Пермского края.</w:t>
      </w:r>
    </w:p>
    <w:sectPr w:rsidR="00940279" w:rsidSect="00562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257A"/>
    <w:rsid w:val="000115AB"/>
    <w:rsid w:val="00060AA7"/>
    <w:rsid w:val="001068C2"/>
    <w:rsid w:val="0012738C"/>
    <w:rsid w:val="001423B5"/>
    <w:rsid w:val="00226935"/>
    <w:rsid w:val="0028545E"/>
    <w:rsid w:val="0038257A"/>
    <w:rsid w:val="003928A8"/>
    <w:rsid w:val="00392AEA"/>
    <w:rsid w:val="003C3348"/>
    <w:rsid w:val="00413358"/>
    <w:rsid w:val="004E013F"/>
    <w:rsid w:val="00562741"/>
    <w:rsid w:val="0056549C"/>
    <w:rsid w:val="005A3FE3"/>
    <w:rsid w:val="005E6DAE"/>
    <w:rsid w:val="005F6CCF"/>
    <w:rsid w:val="00675769"/>
    <w:rsid w:val="00702DE2"/>
    <w:rsid w:val="00727CE6"/>
    <w:rsid w:val="007F2D8E"/>
    <w:rsid w:val="0086185B"/>
    <w:rsid w:val="00940279"/>
    <w:rsid w:val="009D2158"/>
    <w:rsid w:val="00A2759C"/>
    <w:rsid w:val="00A71BFF"/>
    <w:rsid w:val="00C968D8"/>
    <w:rsid w:val="00CA05DC"/>
    <w:rsid w:val="00CB48CD"/>
    <w:rsid w:val="00D010A3"/>
    <w:rsid w:val="00D77DF4"/>
    <w:rsid w:val="00F46BE7"/>
    <w:rsid w:val="00FB3003"/>
    <w:rsid w:val="00FB63A7"/>
    <w:rsid w:val="00F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8257A"/>
    <w:rPr>
      <w:b/>
      <w:bCs/>
    </w:rPr>
  </w:style>
  <w:style w:type="paragraph" w:customStyle="1" w:styleId="ConsPlusNormal">
    <w:name w:val="ConsPlusNormal"/>
    <w:rsid w:val="00382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5627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user</cp:lastModifiedBy>
  <cp:revision>14</cp:revision>
  <cp:lastPrinted>2025-01-30T07:08:00Z</cp:lastPrinted>
  <dcterms:created xsi:type="dcterms:W3CDTF">2024-07-26T18:48:00Z</dcterms:created>
  <dcterms:modified xsi:type="dcterms:W3CDTF">2025-01-30T07:08:00Z</dcterms:modified>
</cp:coreProperties>
</file>